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A2" w:rsidRDefault="00A16BA2">
      <w:pPr>
        <w:spacing w:before="156" w:after="156"/>
        <w:rPr>
          <w:rFonts w:hint="eastAsia"/>
          <w:noProof/>
        </w:rPr>
      </w:pPr>
      <w:r>
        <w:rPr>
          <w:rFonts w:hint="eastAsia"/>
          <w:noProof/>
        </w:rPr>
        <w:t>表</w:t>
      </w:r>
      <w:r>
        <w:rPr>
          <w:noProof/>
        </w:rPr>
        <w:t>一</w:t>
      </w:r>
      <w:r>
        <w:rPr>
          <w:rFonts w:hint="eastAsia"/>
          <w:noProof/>
        </w:rPr>
        <w:t>设计</w:t>
      </w:r>
      <w:r>
        <w:rPr>
          <w:noProof/>
        </w:rPr>
        <w:t>视图：</w:t>
      </w:r>
    </w:p>
    <w:p w:rsidR="007D2385" w:rsidRDefault="00A16BA2">
      <w:pPr>
        <w:spacing w:before="156" w:after="156"/>
      </w:pPr>
      <w:r>
        <w:rPr>
          <w:noProof/>
        </w:rPr>
        <w:drawing>
          <wp:inline distT="0" distB="0" distL="0" distR="0" wp14:anchorId="76DB1A55" wp14:editId="2DA54E02">
            <wp:extent cx="3581400" cy="1084997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61646"/>
                    <a:stretch/>
                  </pic:blipFill>
                  <pic:spPr bwMode="auto">
                    <a:xfrm>
                      <a:off x="0" y="0"/>
                      <a:ext cx="3581400" cy="1084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6BA2" w:rsidRDefault="00A16BA2">
      <w:pPr>
        <w:spacing w:before="156" w:after="156"/>
      </w:pPr>
      <w:r>
        <w:rPr>
          <w:noProof/>
        </w:rPr>
        <w:drawing>
          <wp:inline distT="0" distB="0" distL="0" distR="0" wp14:anchorId="7EDF56ED" wp14:editId="157E1E21">
            <wp:extent cx="5274310" cy="26644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E6" w:rsidRDefault="004D5CE6">
      <w:pPr>
        <w:spacing w:before="156" w:after="156"/>
        <w:rPr>
          <w:rFonts w:hint="eastAsia"/>
        </w:rPr>
      </w:pPr>
      <w:r>
        <w:rPr>
          <w:rFonts w:hint="eastAsia"/>
        </w:rPr>
        <w:t>电站</w:t>
      </w:r>
      <w:r>
        <w:t>名称是通过</w:t>
      </w:r>
      <w:r>
        <w:rPr>
          <w:rFonts w:hint="eastAsia"/>
        </w:rPr>
        <w:t>“</w:t>
      </w:r>
      <w:r>
        <w:t>查阅向导</w:t>
      </w:r>
      <w:r>
        <w:rPr>
          <w:rFonts w:hint="eastAsia"/>
        </w:rPr>
        <w:t>”</w:t>
      </w:r>
      <w:r>
        <w:t>查阅电站信息表得来。</w:t>
      </w:r>
    </w:p>
    <w:p w:rsidR="00A16BA2" w:rsidRDefault="00A16BA2">
      <w:pPr>
        <w:spacing w:before="156" w:after="156"/>
        <w:rPr>
          <w:rFonts w:hint="eastAsia"/>
        </w:rPr>
      </w:pPr>
      <w:r>
        <w:rPr>
          <w:rFonts w:hint="eastAsia"/>
        </w:rPr>
        <w:t>表</w:t>
      </w:r>
      <w:r>
        <w:t>一表视图</w:t>
      </w:r>
    </w:p>
    <w:p w:rsidR="00A16BA2" w:rsidRDefault="00A16BA2">
      <w:pPr>
        <w:spacing w:before="156" w:after="156"/>
        <w:rPr>
          <w:rFonts w:hint="eastAsia"/>
        </w:rPr>
      </w:pPr>
      <w:r>
        <w:rPr>
          <w:noProof/>
        </w:rPr>
        <w:drawing>
          <wp:inline distT="0" distB="0" distL="0" distR="0" wp14:anchorId="1CD0CEBD" wp14:editId="0B9708DD">
            <wp:extent cx="4038600" cy="27813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BA2" w:rsidRDefault="00A16BA2">
      <w:pPr>
        <w:widowControl/>
        <w:spacing w:beforeLines="0" w:before="0" w:afterLines="0" w:after="0"/>
        <w:jc w:val="left"/>
      </w:pPr>
      <w:r>
        <w:br w:type="page"/>
      </w:r>
    </w:p>
    <w:p w:rsidR="00A16BA2" w:rsidRDefault="00A16BA2">
      <w:pPr>
        <w:spacing w:before="156" w:after="156"/>
        <w:rPr>
          <w:rFonts w:hint="eastAsia"/>
        </w:rPr>
      </w:pPr>
      <w:r>
        <w:rPr>
          <w:rFonts w:hint="eastAsia"/>
        </w:rPr>
        <w:lastRenderedPageBreak/>
        <w:t>表</w:t>
      </w:r>
      <w:proofErr w:type="gramStart"/>
      <w:r>
        <w:t>二</w:t>
      </w:r>
      <w:r>
        <w:rPr>
          <w:rFonts w:hint="eastAsia"/>
        </w:rPr>
        <w:t>设计</w:t>
      </w:r>
      <w:proofErr w:type="gramEnd"/>
      <w:r>
        <w:t>视图</w:t>
      </w:r>
    </w:p>
    <w:p w:rsidR="00A16BA2" w:rsidRDefault="00A16BA2">
      <w:pPr>
        <w:spacing w:before="156" w:after="156"/>
      </w:pPr>
      <w:r>
        <w:rPr>
          <w:noProof/>
        </w:rPr>
        <w:drawing>
          <wp:inline distT="0" distB="0" distL="0" distR="0" wp14:anchorId="09EE8A3D" wp14:editId="563155B7">
            <wp:extent cx="3676650" cy="11334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BA2" w:rsidRDefault="00A16BA2">
      <w:pPr>
        <w:spacing w:before="156" w:after="156"/>
      </w:pPr>
      <w:r>
        <w:rPr>
          <w:noProof/>
        </w:rPr>
        <w:drawing>
          <wp:inline distT="0" distB="0" distL="0" distR="0" wp14:anchorId="01CF2081" wp14:editId="2DA8E0A4">
            <wp:extent cx="5274310" cy="112268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E6" w:rsidRDefault="004D5CE6">
      <w:pPr>
        <w:spacing w:before="156" w:after="156"/>
        <w:rPr>
          <w:rFonts w:hint="eastAsia"/>
        </w:rPr>
      </w:pPr>
      <w:r>
        <w:rPr>
          <w:rFonts w:hint="eastAsia"/>
        </w:rPr>
        <w:t>电站</w:t>
      </w:r>
      <w:r>
        <w:t>名称是通过</w:t>
      </w:r>
      <w:r>
        <w:rPr>
          <w:rFonts w:hint="eastAsia"/>
        </w:rPr>
        <w:t>“</w:t>
      </w:r>
      <w:r>
        <w:t>查阅向导</w:t>
      </w:r>
      <w:r>
        <w:rPr>
          <w:rFonts w:hint="eastAsia"/>
        </w:rPr>
        <w:t>”</w:t>
      </w:r>
      <w:r>
        <w:t>查阅电站信息表得来。</w:t>
      </w:r>
    </w:p>
    <w:p w:rsidR="00A16BA2" w:rsidRDefault="00A16BA2">
      <w:pPr>
        <w:spacing w:before="156" w:after="156"/>
        <w:rPr>
          <w:rFonts w:hint="eastAsia"/>
        </w:rPr>
      </w:pPr>
      <w:r>
        <w:rPr>
          <w:rFonts w:hint="eastAsia"/>
        </w:rPr>
        <w:t>表</w:t>
      </w:r>
      <w:r>
        <w:t>二表视图</w:t>
      </w:r>
    </w:p>
    <w:p w:rsidR="00A16BA2" w:rsidRDefault="00A16BA2">
      <w:pPr>
        <w:spacing w:before="156" w:after="156"/>
      </w:pPr>
      <w:r>
        <w:rPr>
          <w:noProof/>
        </w:rPr>
        <w:drawing>
          <wp:inline distT="0" distB="0" distL="0" distR="0" wp14:anchorId="0E2C7719" wp14:editId="2A1C8801">
            <wp:extent cx="4095750" cy="11144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E6" w:rsidRDefault="004D5CE6">
      <w:pPr>
        <w:spacing w:before="156" w:after="156"/>
        <w:rPr>
          <w:rFonts w:hint="eastAsia"/>
        </w:rPr>
      </w:pPr>
      <w:r>
        <w:rPr>
          <w:rFonts w:hint="eastAsia"/>
        </w:rPr>
        <w:t>做</w:t>
      </w:r>
      <w:r>
        <w:t>了</w:t>
      </w:r>
      <w:proofErr w:type="gramStart"/>
      <w:r>
        <w:t>一</w:t>
      </w:r>
      <w:proofErr w:type="gramEnd"/>
      <w:r>
        <w:rPr>
          <w:rFonts w:hint="eastAsia"/>
        </w:rPr>
        <w:t>联合</w:t>
      </w:r>
      <w:r>
        <w:t>查询</w:t>
      </w:r>
      <w:r>
        <w:rPr>
          <w:rFonts w:hint="eastAsia"/>
        </w:rPr>
        <w:t>，</w:t>
      </w:r>
      <w:r>
        <w:t>其代码如下</w:t>
      </w:r>
    </w:p>
    <w:p w:rsidR="00A16BA2" w:rsidRDefault="00A16BA2">
      <w:pPr>
        <w:spacing w:before="156" w:after="156"/>
        <w:rPr>
          <w:rFonts w:hint="eastAsia"/>
        </w:rPr>
      </w:pPr>
      <w:r>
        <w:rPr>
          <w:noProof/>
        </w:rPr>
        <w:drawing>
          <wp:inline distT="0" distB="0" distL="0" distR="0" wp14:anchorId="63B7EC47" wp14:editId="7160358D">
            <wp:extent cx="5274310" cy="338455"/>
            <wp:effectExtent l="0" t="0" r="254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BA2" w:rsidRDefault="004D5CE6">
      <w:pPr>
        <w:spacing w:before="156" w:after="156"/>
        <w:rPr>
          <w:rFonts w:hint="eastAsia"/>
        </w:rPr>
      </w:pPr>
      <w:r>
        <w:rPr>
          <w:rFonts w:hint="eastAsia"/>
        </w:rPr>
        <w:t>得到</w:t>
      </w:r>
      <w:r>
        <w:t>结果</w:t>
      </w:r>
      <w:r>
        <w:rPr>
          <w:rFonts w:hint="eastAsia"/>
        </w:rPr>
        <w:t>为电站</w:t>
      </w:r>
      <w:r>
        <w:t>信息表</w:t>
      </w:r>
      <w:r>
        <w:rPr>
          <w:rFonts w:hint="eastAsia"/>
        </w:rPr>
        <w:t>中</w:t>
      </w:r>
      <w:r>
        <w:t>的电站信息</w:t>
      </w:r>
      <w:r>
        <w:rPr>
          <w:rFonts w:hint="eastAsia"/>
        </w:rPr>
        <w:t>ID</w:t>
      </w:r>
      <w:r>
        <w:rPr>
          <w:rFonts w:hint="eastAsia"/>
        </w:rPr>
        <w:t>，</w:t>
      </w:r>
      <w:r>
        <w:t>如下图</w:t>
      </w:r>
    </w:p>
    <w:p w:rsidR="00A16BA2" w:rsidRDefault="00A16BA2">
      <w:pPr>
        <w:spacing w:before="156" w:after="156"/>
      </w:pPr>
      <w:r>
        <w:rPr>
          <w:noProof/>
        </w:rPr>
        <w:lastRenderedPageBreak/>
        <w:drawing>
          <wp:inline distT="0" distB="0" distL="0" distR="0" wp14:anchorId="17E168C8" wp14:editId="7939CB07">
            <wp:extent cx="1143000" cy="32670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BA2" w:rsidRDefault="004D5CE6">
      <w:pPr>
        <w:spacing w:before="156" w:after="156"/>
        <w:rPr>
          <w:rFonts w:hint="eastAsia"/>
        </w:rPr>
      </w:pPr>
      <w:r>
        <w:rPr>
          <w:rFonts w:hint="eastAsia"/>
        </w:rPr>
        <w:t>实</w:t>
      </w:r>
      <w:r>
        <w:t>际想</w:t>
      </w:r>
      <w:r w:rsidR="00A16BA2">
        <w:t>的结果</w:t>
      </w:r>
      <w:r>
        <w:rPr>
          <w:rFonts w:hint="eastAsia"/>
        </w:rPr>
        <w:t>是</w:t>
      </w:r>
      <w:r>
        <w:t>电站信息</w:t>
      </w:r>
      <w:r>
        <w:rPr>
          <w:rFonts w:hint="eastAsia"/>
        </w:rPr>
        <w:t>表</w:t>
      </w:r>
      <w:r>
        <w:t>中的</w:t>
      </w:r>
      <w:r>
        <w:t>“</w:t>
      </w:r>
      <w:r>
        <w:rPr>
          <w:rFonts w:hint="eastAsia"/>
        </w:rPr>
        <w:t>电站</w:t>
      </w:r>
      <w:r>
        <w:t>名称</w:t>
      </w:r>
      <w:r>
        <w:t>”</w:t>
      </w:r>
      <w:r>
        <w:rPr>
          <w:rFonts w:hint="eastAsia"/>
        </w:rPr>
        <w:t>，</w:t>
      </w:r>
      <w:r>
        <w:t>如下图</w:t>
      </w:r>
    </w:p>
    <w:p w:rsidR="00A16BA2" w:rsidRDefault="00A16BA2">
      <w:pPr>
        <w:spacing w:before="156" w:after="156"/>
      </w:pPr>
      <w:r>
        <w:rPr>
          <w:noProof/>
        </w:rPr>
        <w:drawing>
          <wp:inline distT="0" distB="0" distL="0" distR="0" wp14:anchorId="738751C4" wp14:editId="4F169E8F">
            <wp:extent cx="1219200" cy="36957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6BA2">
        <w:rPr>
          <w:noProof/>
        </w:rPr>
        <w:t xml:space="preserve"> </w:t>
      </w:r>
    </w:p>
    <w:p w:rsidR="00A16BA2" w:rsidRDefault="00A16BA2">
      <w:pPr>
        <w:spacing w:before="156" w:after="156"/>
        <w:rPr>
          <w:rFonts w:hint="eastAsia"/>
        </w:rPr>
      </w:pPr>
      <w:r>
        <w:rPr>
          <w:noProof/>
        </w:rPr>
        <w:drawing>
          <wp:inline distT="0" distB="0" distL="0" distR="0" wp14:anchorId="2DE227F2" wp14:editId="582341B5">
            <wp:extent cx="1228725" cy="1076751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22572"/>
                    <a:stretch/>
                  </pic:blipFill>
                  <pic:spPr bwMode="auto">
                    <a:xfrm>
                      <a:off x="0" y="0"/>
                      <a:ext cx="1228725" cy="1076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6BA2" w:rsidRDefault="004D5CE6">
      <w:pPr>
        <w:spacing w:before="156" w:after="156"/>
        <w:rPr>
          <w:rFonts w:hint="eastAsia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0B883D0D" wp14:editId="6E579AD0">
            <wp:extent cx="2238375" cy="17049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6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619F8"/>
    <w:multiLevelType w:val="multilevel"/>
    <w:tmpl w:val="46E42670"/>
    <w:lvl w:ilvl="0">
      <w:start w:val="1"/>
      <w:numFmt w:val="chineseCountingThousand"/>
      <w:pStyle w:val="2"/>
      <w:suff w:val="space"/>
      <w:lvlText w:val="第%1章"/>
      <w:lvlJc w:val="left"/>
      <w:pPr>
        <w:ind w:left="0" w:firstLine="0"/>
      </w:pPr>
      <w:rPr>
        <w:rFonts w:asciiTheme="majorHAnsi" w:eastAsia="宋体" w:hAnsiTheme="majorHAnsi" w:hint="default"/>
        <w:b/>
        <w:i w:val="0"/>
        <w:sz w:val="32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3FDC0DBC"/>
    <w:multiLevelType w:val="multilevel"/>
    <w:tmpl w:val="0F4C33D4"/>
    <w:lvl w:ilvl="0">
      <w:start w:val="1"/>
      <w:numFmt w:val="chineseCountingThousand"/>
      <w:pStyle w:val="1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0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A2"/>
    <w:rsid w:val="001D0B1A"/>
    <w:rsid w:val="003C49C6"/>
    <w:rsid w:val="00400B7B"/>
    <w:rsid w:val="00472AEA"/>
    <w:rsid w:val="004D5CE6"/>
    <w:rsid w:val="007D2385"/>
    <w:rsid w:val="0098029E"/>
    <w:rsid w:val="00A16BA2"/>
    <w:rsid w:val="00A76E26"/>
    <w:rsid w:val="00B31815"/>
    <w:rsid w:val="00B8399B"/>
    <w:rsid w:val="00D05189"/>
    <w:rsid w:val="00E6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275ED-8995-4C5C-8FD4-32A75AA5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EA"/>
    <w:pPr>
      <w:widowControl w:val="0"/>
      <w:spacing w:beforeLines="50" w:before="50" w:afterLines="50" w:after="5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A76E26"/>
    <w:pPr>
      <w:numPr>
        <w:numId w:val="13"/>
      </w:numPr>
      <w:spacing w:line="578" w:lineRule="auto"/>
      <w:outlineLvl w:val="0"/>
    </w:pPr>
    <w:rPr>
      <w:b/>
      <w:bCs/>
      <w:kern w:val="44"/>
      <w:sz w:val="32"/>
      <w:szCs w:val="44"/>
    </w:rPr>
  </w:style>
  <w:style w:type="paragraph" w:styleId="20">
    <w:name w:val="heading 2"/>
    <w:basedOn w:val="a"/>
    <w:next w:val="a"/>
    <w:link w:val="2Char"/>
    <w:uiPriority w:val="9"/>
    <w:unhideWhenUsed/>
    <w:qFormat/>
    <w:rsid w:val="00A76E26"/>
    <w:pPr>
      <w:numPr>
        <w:ilvl w:val="1"/>
        <w:numId w:val="13"/>
      </w:numPr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76E26"/>
    <w:pPr>
      <w:numPr>
        <w:ilvl w:val="2"/>
        <w:numId w:val="13"/>
      </w:numPr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A76E26"/>
    <w:pPr>
      <w:numPr>
        <w:ilvl w:val="3"/>
        <w:numId w:val="13"/>
      </w:numPr>
      <w:spacing w:before="280" w:after="290" w:line="377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76E26"/>
    <w:pPr>
      <w:numPr>
        <w:ilvl w:val="4"/>
        <w:numId w:val="12"/>
      </w:numPr>
      <w:spacing w:before="280" w:after="290" w:line="377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空两格"/>
    <w:basedOn w:val="a"/>
    <w:qFormat/>
    <w:rsid w:val="00472AEA"/>
    <w:pPr>
      <w:ind w:firstLineChars="200" w:firstLine="200"/>
    </w:pPr>
    <w:rPr>
      <w:rFonts w:ascii="Arial" w:hAnsi="Arial" w:cs="Arial"/>
      <w:bCs/>
      <w:color w:val="000000"/>
      <w:kern w:val="0"/>
      <w:szCs w:val="24"/>
    </w:rPr>
  </w:style>
  <w:style w:type="paragraph" w:customStyle="1" w:styleId="a4">
    <w:name w:val="不空格"/>
    <w:basedOn w:val="a"/>
    <w:qFormat/>
    <w:rsid w:val="00472AEA"/>
    <w:rPr>
      <w:rFonts w:ascii="Arial" w:eastAsia="宋体" w:hAnsi="Arial" w:cs="Times New Roman"/>
      <w:kern w:val="44"/>
      <w:szCs w:val="32"/>
    </w:rPr>
  </w:style>
  <w:style w:type="character" w:customStyle="1" w:styleId="1Char">
    <w:name w:val="标题 1 Char"/>
    <w:basedOn w:val="a0"/>
    <w:link w:val="1"/>
    <w:uiPriority w:val="9"/>
    <w:rsid w:val="00A76E26"/>
    <w:rPr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0"/>
    <w:uiPriority w:val="9"/>
    <w:rsid w:val="00A76E2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A76E26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A76E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A76E26"/>
    <w:rPr>
      <w:b/>
      <w:bCs/>
      <w:sz w:val="28"/>
      <w:szCs w:val="28"/>
    </w:rPr>
  </w:style>
  <w:style w:type="paragraph" w:customStyle="1" w:styleId="2">
    <w:name w:val="缩进2"/>
    <w:basedOn w:val="a"/>
    <w:qFormat/>
    <w:rsid w:val="00472AEA"/>
    <w:pPr>
      <w:numPr>
        <w:numId w:val="8"/>
      </w:numPr>
    </w:pPr>
    <w:rPr>
      <w:b/>
      <w:bCs/>
      <w:kern w:val="44"/>
      <w:szCs w:val="44"/>
    </w:rPr>
  </w:style>
  <w:style w:type="paragraph" w:customStyle="1" w:styleId="a5">
    <w:name w:val="不缩进"/>
    <w:basedOn w:val="2"/>
    <w:qFormat/>
    <w:rsid w:val="0047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24</Words>
  <Characters>138</Characters>
  <Application>Microsoft Office Word</Application>
  <DocSecurity>0</DocSecurity>
  <Lines>1</Lines>
  <Paragraphs>1</Paragraphs>
  <ScaleCrop>false</ScaleCrop>
  <Company>微软公司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2020-08-28T07:56:00Z</dcterms:created>
  <dcterms:modified xsi:type="dcterms:W3CDTF">2020-08-28T08:15:00Z</dcterms:modified>
</cp:coreProperties>
</file>